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0"/>
        <w:gridCol w:w="2655"/>
        <w:gridCol w:w="3750"/>
        <w:gridCol w:w="3388"/>
        <w:gridCol w:w="1187"/>
      </w:tblGrid>
      <w:tr w:rsidR="005F6E6F" w:rsidRPr="00D134F5" w:rsidTr="00D134F5">
        <w:trPr>
          <w:trHeight w:val="521"/>
        </w:trPr>
        <w:tc>
          <w:tcPr>
            <w:tcW w:w="750" w:type="dxa"/>
          </w:tcPr>
          <w:p w:rsidR="005F6E6F" w:rsidRPr="00D134F5" w:rsidRDefault="005F6E6F">
            <w:pPr>
              <w:pStyle w:val="TableParagraph"/>
              <w:spacing w:before="50"/>
              <w:ind w:left="8" w:right="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>
              <w:r w:rsidR="00D134F5" w:rsidRPr="00D134F5">
                <w:rPr>
                  <w:rFonts w:ascii="Times New Roman" w:hAnsi="Times New Roman" w:cs="Times New Roman"/>
                  <w:b/>
                  <w:bCs/>
                  <w:spacing w:val="-4"/>
                  <w:sz w:val="24"/>
                  <w:szCs w:val="24"/>
                </w:rPr>
                <w:t>S.No</w:t>
              </w:r>
            </w:hyperlink>
          </w:p>
        </w:tc>
        <w:tc>
          <w:tcPr>
            <w:tcW w:w="2655" w:type="dxa"/>
          </w:tcPr>
          <w:p w:rsidR="005F6E6F" w:rsidRPr="00D134F5" w:rsidRDefault="00D134F5">
            <w:pPr>
              <w:pStyle w:val="TableParagraph"/>
              <w:spacing w:before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Name</w:t>
            </w:r>
          </w:p>
        </w:tc>
        <w:tc>
          <w:tcPr>
            <w:tcW w:w="3750" w:type="dxa"/>
          </w:tcPr>
          <w:p w:rsidR="005F6E6F" w:rsidRPr="00D134F5" w:rsidRDefault="00D134F5">
            <w:pPr>
              <w:pStyle w:val="TableParagraph"/>
              <w:spacing w:before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Title</w:t>
            </w:r>
          </w:p>
        </w:tc>
        <w:tc>
          <w:tcPr>
            <w:tcW w:w="3388" w:type="dxa"/>
          </w:tcPr>
          <w:p w:rsidR="005F6E6F" w:rsidRPr="00D134F5" w:rsidRDefault="00D134F5">
            <w:pPr>
              <w:pStyle w:val="TableParagraph"/>
              <w:spacing w:before="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Name</w:t>
            </w:r>
          </w:p>
        </w:tc>
        <w:tc>
          <w:tcPr>
            <w:tcW w:w="1187" w:type="dxa"/>
          </w:tcPr>
          <w:p w:rsidR="005F6E6F" w:rsidRPr="00D134F5" w:rsidRDefault="00D134F5">
            <w:pPr>
              <w:pStyle w:val="TableParagraph"/>
              <w:spacing w:before="50" w:line="247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Year of </w:t>
            </w:r>
            <w:r w:rsidRPr="00D134F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Publication</w:t>
            </w:r>
          </w:p>
        </w:tc>
      </w:tr>
      <w:tr w:rsidR="00D134F5" w:rsidRPr="00D134F5" w:rsidTr="00D134F5">
        <w:trPr>
          <w:trHeight w:val="920"/>
        </w:trPr>
        <w:tc>
          <w:tcPr>
            <w:tcW w:w="750" w:type="dxa"/>
            <w:vMerge w:val="restart"/>
          </w:tcPr>
          <w:p w:rsidR="00D134F5" w:rsidRPr="00D134F5" w:rsidRDefault="00D134F5">
            <w:pPr>
              <w:pStyle w:val="TableParagraph"/>
              <w:spacing w:before="33"/>
              <w:ind w:left="0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55" w:type="dxa"/>
            <w:vMerge w:val="restart"/>
          </w:tcPr>
          <w:p w:rsidR="00D134F5" w:rsidRPr="00D134F5" w:rsidRDefault="00D134F5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Dr.V.Thirunavukkarasu</w:t>
            </w: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3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Elliptic curve cryptography based key management and flexible authentication scheme for 5G wireless networks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3" w:line="247" w:lineRule="auto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Multimedia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Tools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Application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</w:tr>
      <w:tr w:rsidR="00D134F5" w:rsidRPr="00D134F5" w:rsidTr="00D134F5">
        <w:trPr>
          <w:trHeight w:val="839"/>
        </w:trPr>
        <w:tc>
          <w:tcPr>
            <w:tcW w:w="750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8" w:line="247" w:lineRule="auto"/>
              <w:ind w:right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Cluster and angular based energy proficient trusted routing protocol for mobile ad-hoc network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8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Peer-to-Peer Networking and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applications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580"/>
        </w:trPr>
        <w:tc>
          <w:tcPr>
            <w:tcW w:w="750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3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Energy Efficient Relay Construction for Reliable Routing in WSN-IoT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Neuro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Quantology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860"/>
        </w:trPr>
        <w:tc>
          <w:tcPr>
            <w:tcW w:w="750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3" w:line="247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Lifetime Maximization for 5G Mobile Networks Using Secured and Finest Optimal Routing Protocol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3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Journal of Nanoelectronics and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Optoelectronics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1040"/>
        </w:trPr>
        <w:tc>
          <w:tcPr>
            <w:tcW w:w="750" w:type="dxa"/>
            <w:vMerge w:val="restart"/>
          </w:tcPr>
          <w:p w:rsidR="00D134F5" w:rsidRPr="00D134F5" w:rsidRDefault="00D134F5">
            <w:pPr>
              <w:pStyle w:val="TableParagraph"/>
              <w:spacing w:before="38"/>
              <w:ind w:left="0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55" w:type="dxa"/>
            <w:vMerge w:val="restart"/>
          </w:tcPr>
          <w:p w:rsidR="00D134F5" w:rsidRPr="00D134F5" w:rsidRDefault="00D134F5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Dr.M.Kavitha</w:t>
            </w: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8" w:line="247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DA-ViT: Deep Learning and Frequency-Domain Hybrid Watermark with Attention Based Transformers and Diffusion Models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8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Iranian Journal of Science and Transactions of Electrical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Engineering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</w:tr>
      <w:tr w:rsidR="00D134F5" w:rsidRPr="00D134F5" w:rsidTr="00D134F5">
        <w:trPr>
          <w:trHeight w:val="1040"/>
        </w:trPr>
        <w:tc>
          <w:tcPr>
            <w:tcW w:w="750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43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 Facial Recognition for Identical Twins using Image segmentation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43" w:line="247" w:lineRule="auto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Journal on Innovative Research in Science, Engineering andTechnology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</w:tr>
      <w:tr w:rsidR="00D134F5" w:rsidRPr="00D134F5" w:rsidTr="00D134F5">
        <w:trPr>
          <w:trHeight w:val="1039"/>
        </w:trPr>
        <w:tc>
          <w:tcPr>
            <w:tcW w:w="750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3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Wavelet based Real Time Audio compression using Daubechies Algorithm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3" w:line="247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Research Journal of Modernization inEngineering Technology and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Science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</w:tr>
      <w:tr w:rsidR="00D134F5" w:rsidRPr="00D134F5" w:rsidTr="00D134F5">
        <w:trPr>
          <w:trHeight w:val="960"/>
        </w:trPr>
        <w:tc>
          <w:tcPr>
            <w:tcW w:w="750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D134F5" w:rsidRPr="00D134F5" w:rsidRDefault="00D134F5">
            <w:pPr>
              <w:pStyle w:val="TableParagraph"/>
              <w:spacing w:before="38" w:line="247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BER and spectrum analysis using Energy RatioAlgorithm for OFDM Based Cognitive Radio Networks</w:t>
            </w:r>
          </w:p>
        </w:tc>
        <w:tc>
          <w:tcPr>
            <w:tcW w:w="3388" w:type="dxa"/>
          </w:tcPr>
          <w:p w:rsidR="00D134F5" w:rsidRPr="00D134F5" w:rsidRDefault="00D134F5">
            <w:pPr>
              <w:pStyle w:val="TableParagraph"/>
              <w:spacing w:before="38" w:line="247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Innovative Research in Computer and Communication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Engineering</w:t>
            </w:r>
          </w:p>
        </w:tc>
        <w:tc>
          <w:tcPr>
            <w:tcW w:w="1187" w:type="dxa"/>
          </w:tcPr>
          <w:p w:rsidR="00D134F5" w:rsidRPr="00D134F5" w:rsidRDefault="00D134F5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5F6E6F" w:rsidRPr="00D134F5" w:rsidTr="00D134F5">
        <w:trPr>
          <w:trHeight w:val="860"/>
        </w:trPr>
        <w:tc>
          <w:tcPr>
            <w:tcW w:w="750" w:type="dxa"/>
          </w:tcPr>
          <w:p w:rsidR="005F6E6F" w:rsidRPr="00D134F5" w:rsidRDefault="002B36D6">
            <w:pPr>
              <w:pStyle w:val="TableParagraph"/>
              <w:spacing w:before="33"/>
              <w:ind w:left="0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5F6E6F" w:rsidRPr="00D134F5" w:rsidRDefault="002B36D6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Dr.M.</w:t>
            </w:r>
            <w:r w:rsidR="00D134F5"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Manimegalai</w:t>
            </w:r>
          </w:p>
        </w:tc>
        <w:tc>
          <w:tcPr>
            <w:tcW w:w="3750" w:type="dxa"/>
          </w:tcPr>
          <w:p w:rsidR="005F6E6F" w:rsidRPr="00D134F5" w:rsidRDefault="002B36D6">
            <w:pPr>
              <w:pStyle w:val="TableParagraph"/>
              <w:spacing w:before="33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Amemory improved proportionate affine projection algorithm for sparse system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identification</w:t>
            </w:r>
          </w:p>
        </w:tc>
        <w:tc>
          <w:tcPr>
            <w:tcW w:w="3388" w:type="dxa"/>
          </w:tcPr>
          <w:p w:rsidR="005F6E6F" w:rsidRPr="00D134F5" w:rsidRDefault="002B36D6">
            <w:pPr>
              <w:pStyle w:val="TableParagraph"/>
              <w:spacing w:before="33" w:line="247" w:lineRule="auto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International Journal of Electrical and Computer Engineering (IJECE)</w:t>
            </w:r>
          </w:p>
        </w:tc>
        <w:tc>
          <w:tcPr>
            <w:tcW w:w="1187" w:type="dxa"/>
          </w:tcPr>
          <w:p w:rsidR="005F6E6F" w:rsidRPr="00D134F5" w:rsidRDefault="002B36D6">
            <w:pPr>
              <w:pStyle w:val="TableParagraph"/>
              <w:spacing w:befor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</w:tr>
      <w:tr w:rsidR="005F6E6F" w:rsidRPr="00D134F5" w:rsidTr="00D134F5">
        <w:trPr>
          <w:trHeight w:val="1039"/>
        </w:trPr>
        <w:tc>
          <w:tcPr>
            <w:tcW w:w="750" w:type="dxa"/>
          </w:tcPr>
          <w:p w:rsidR="005F6E6F" w:rsidRPr="00D134F5" w:rsidRDefault="002B36D6">
            <w:pPr>
              <w:pStyle w:val="TableParagraph"/>
              <w:spacing w:before="38"/>
              <w:ind w:left="0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55" w:type="dxa"/>
          </w:tcPr>
          <w:p w:rsidR="005F6E6F" w:rsidRPr="00D134F5" w:rsidRDefault="002B36D6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Dr.M.</w:t>
            </w:r>
            <w:r w:rsidR="00D134F5"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Arulkumar</w:t>
            </w:r>
          </w:p>
        </w:tc>
        <w:tc>
          <w:tcPr>
            <w:tcW w:w="3750" w:type="dxa"/>
          </w:tcPr>
          <w:p w:rsidR="005F6E6F" w:rsidRPr="00D134F5" w:rsidRDefault="002B36D6">
            <w:pPr>
              <w:pStyle w:val="TableParagraph"/>
              <w:spacing w:before="38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Secure data Transmission for Cryptography using standard Format</w:t>
            </w:r>
          </w:p>
        </w:tc>
        <w:tc>
          <w:tcPr>
            <w:tcW w:w="3388" w:type="dxa"/>
          </w:tcPr>
          <w:p w:rsidR="005F6E6F" w:rsidRPr="00D134F5" w:rsidRDefault="002B36D6">
            <w:pPr>
              <w:pStyle w:val="TableParagraph"/>
              <w:spacing w:before="38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International Journal for Advanced Research in Science and Technology (IJARST)</w:t>
            </w:r>
          </w:p>
        </w:tc>
        <w:tc>
          <w:tcPr>
            <w:tcW w:w="1187" w:type="dxa"/>
          </w:tcPr>
          <w:p w:rsidR="005F6E6F" w:rsidRPr="00D134F5" w:rsidRDefault="002B36D6">
            <w:pPr>
              <w:pStyle w:val="TableParagraph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</w:tbl>
    <w:p w:rsidR="005F6E6F" w:rsidRDefault="005F6E6F">
      <w:pPr>
        <w:pStyle w:val="TableParagraph"/>
        <w:rPr>
          <w:sz w:val="19"/>
        </w:rPr>
        <w:sectPr w:rsidR="005F6E6F">
          <w:headerReference w:type="default" r:id="rId8"/>
          <w:type w:val="continuous"/>
          <w:pgSz w:w="15840" w:h="12240" w:orient="landscape"/>
          <w:pgMar w:top="1040" w:right="1800" w:bottom="861" w:left="1800" w:header="720" w:footer="720" w:gutter="0"/>
          <w:cols w:space="720"/>
        </w:sectPr>
      </w:pPr>
    </w:p>
    <w:tbl>
      <w:tblPr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0"/>
        <w:gridCol w:w="2655"/>
        <w:gridCol w:w="3750"/>
        <w:gridCol w:w="3391"/>
        <w:gridCol w:w="1184"/>
      </w:tblGrid>
      <w:tr w:rsidR="00D134F5" w:rsidRPr="00D134F5" w:rsidTr="00D134F5">
        <w:trPr>
          <w:trHeight w:val="840"/>
        </w:trPr>
        <w:tc>
          <w:tcPr>
            <w:tcW w:w="750" w:type="dxa"/>
            <w:vMerge w:val="restart"/>
            <w:tcBorders>
              <w:top w:val="nil"/>
            </w:tcBorders>
          </w:tcPr>
          <w:p w:rsidR="00D134F5" w:rsidRPr="00D134F5" w:rsidRDefault="00D134F5" w:rsidP="00D134F5">
            <w:pPr>
              <w:pStyle w:val="TableParagraph"/>
              <w:spacing w:before="49"/>
              <w:ind w:left="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55" w:type="dxa"/>
            <w:vMerge w:val="restart"/>
            <w:tcBorders>
              <w:top w:val="nil"/>
            </w:tcBorders>
          </w:tcPr>
          <w:p w:rsidR="00D134F5" w:rsidRPr="00D134F5" w:rsidRDefault="00D134F5" w:rsidP="00D134F5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Dr.T.Mohandoss</w:t>
            </w:r>
          </w:p>
        </w:tc>
        <w:tc>
          <w:tcPr>
            <w:tcW w:w="3750" w:type="dxa"/>
            <w:tcBorders>
              <w:top w:val="nil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9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SMARTNAV:GPS_BasedAutonomous Delivery bot</w:t>
            </w:r>
          </w:p>
        </w:tc>
        <w:tc>
          <w:tcPr>
            <w:tcW w:w="3391" w:type="dxa"/>
            <w:tcBorders>
              <w:top w:val="nil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9" w:line="247" w:lineRule="auto"/>
              <w:ind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Research Publication and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Reviews</w:t>
            </w:r>
          </w:p>
        </w:tc>
        <w:tc>
          <w:tcPr>
            <w:tcW w:w="1184" w:type="dxa"/>
            <w:tcBorders>
              <w:top w:val="nil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</w:tr>
      <w:tr w:rsidR="00D134F5" w:rsidRPr="00D134F5" w:rsidTr="00D134F5">
        <w:trPr>
          <w:trHeight w:val="84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Multi-Object Detection using Enhanced YOLOv2 and LuNet Algorithms in Surveillance Videos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ind w:right="8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e-Prime - Advances in Electrical Engineering, Electronicand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Energy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</w:tr>
      <w:tr w:rsidR="00D134F5" w:rsidRPr="00D134F5" w:rsidTr="00D134F5">
        <w:trPr>
          <w:trHeight w:val="840"/>
        </w:trPr>
        <w:tc>
          <w:tcPr>
            <w:tcW w:w="750" w:type="dxa"/>
            <w:vMerge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9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Performance analysis of surveillance video object detection using LUNET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algorithm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IJSAEMJournal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Springer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</w:tr>
      <w:tr w:rsidR="00D134F5" w:rsidRPr="00D134F5" w:rsidTr="00D134F5">
        <w:trPr>
          <w:trHeight w:val="1780"/>
        </w:trPr>
        <w:tc>
          <w:tcPr>
            <w:tcW w:w="750" w:type="dxa"/>
            <w:vMerge w:val="restart"/>
            <w:tcBorders>
              <w:top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9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655" w:type="dxa"/>
            <w:vMerge w:val="restart"/>
            <w:tcBorders>
              <w:top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9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Prof.V.Rajesh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Kannan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Machine Learning Based Performance Analysis of Video Object Detection and Classification Using Modified Yolov3 and MobilentAlgorithm</w:t>
            </w:r>
          </w:p>
          <w:p w:rsidR="00D134F5" w:rsidRPr="00D134F5" w:rsidRDefault="00D134F5" w:rsidP="00D134F5">
            <w:pPr>
              <w:pStyle w:val="TableParagraph"/>
              <w:spacing w:before="3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Comparative Review of Fuzzy Logic Controller_ A Survey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Journal of Machine and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Computing</w:t>
            </w: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5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Journal of Fundamental &amp; Comparative Research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6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72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3" w:line="220" w:lineRule="atLeast"/>
              <w:ind w:right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TopologyAdjustment of Effective Communication Model using Fuzzy Controller for MANET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Special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Education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620"/>
        </w:trPr>
        <w:tc>
          <w:tcPr>
            <w:tcW w:w="750" w:type="dxa"/>
            <w:vMerge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NodeAdjustment for MobileAd Hoc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Networks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Mathematical Statistician and EngineeringApplications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1800"/>
        </w:trPr>
        <w:tc>
          <w:tcPr>
            <w:tcW w:w="750" w:type="dxa"/>
            <w:vMerge w:val="restart"/>
            <w:tcBorders>
              <w:top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1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655" w:type="dxa"/>
            <w:vMerge w:val="restart"/>
            <w:tcBorders>
              <w:top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1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Dr.R.Manikumar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Challenges of Network Layer Various Attacks for MANET - a survey</w:t>
            </w:r>
          </w:p>
          <w:p w:rsidR="00D134F5" w:rsidRPr="00D134F5" w:rsidRDefault="00D134F5" w:rsidP="00D134F5">
            <w:pPr>
              <w:pStyle w:val="TableParagraph"/>
              <w:spacing w:before="18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line="220" w:lineRule="atLeast"/>
              <w:ind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Convolutional Neural Network Based Method for Accurate Brain Tumor Detection in MRI Images </w:t>
            </w:r>
            <w:r w:rsidRPr="00D13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with Improved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Robustness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Journal of Emerging Technologies and Innovative Research (JETIR)</w:t>
            </w:r>
          </w:p>
          <w:p w:rsidR="00D134F5" w:rsidRPr="00D134F5" w:rsidRDefault="00D134F5" w:rsidP="00D134F5">
            <w:pPr>
              <w:pStyle w:val="TableParagraph"/>
              <w:spacing w:before="180" w:line="247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Research Journal of Engineering and technology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(IRJET)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20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</w:tr>
      <w:tr w:rsidR="00D134F5" w:rsidRPr="00D134F5" w:rsidTr="00D134F5">
        <w:trPr>
          <w:trHeight w:val="74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ind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Convolutional Neural Network Based Real time Object Detection Using YOLO </w:t>
            </w:r>
            <w:r w:rsidRPr="00D134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V4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Research Journal of Engineering and technology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(IRJET)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</w:tr>
      <w:tr w:rsidR="00D134F5" w:rsidRPr="00D134F5" w:rsidTr="00D134F5">
        <w:trPr>
          <w:trHeight w:val="72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3" w:line="220" w:lineRule="atLeast"/>
              <w:ind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Antlion Optimization based Deep Neural Network internal Model Controller for Shell and Tube Heat Exchanger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3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Journal of Emerging Technologies and Innovative Research (JETIR)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</w:tr>
      <w:tr w:rsidR="00D134F5" w:rsidRPr="00D134F5" w:rsidTr="00D134F5">
        <w:trPr>
          <w:trHeight w:val="74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 w:line="247" w:lineRule="auto"/>
              <w:ind w:right="4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Multi Layer Neural Network Internal Model Controller for a Shell and Tube Heat Exchanger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r w:rsidR="00A91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A91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University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740"/>
        </w:trPr>
        <w:tc>
          <w:tcPr>
            <w:tcW w:w="750" w:type="dxa"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8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Bacterial Foraging Optimization (BFO) Algorithm based Deep Neural Network Internal Model Controller for a Shell and Tube Heat Exchanger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Neuroquantology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</w:tbl>
    <w:p w:rsidR="005F6E6F" w:rsidRPr="00D134F5" w:rsidRDefault="005F6E6F" w:rsidP="00D134F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  <w:sectPr w:rsidR="005F6E6F" w:rsidRPr="00D134F5">
          <w:type w:val="continuous"/>
          <w:pgSz w:w="15840" w:h="12240" w:orient="landscape"/>
          <w:pgMar w:top="1040" w:right="1800" w:bottom="879" w:left="1800" w:header="720" w:footer="720" w:gutter="0"/>
          <w:cols w:space="720"/>
        </w:sectPr>
      </w:pPr>
    </w:p>
    <w:tbl>
      <w:tblPr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0"/>
        <w:gridCol w:w="2655"/>
        <w:gridCol w:w="3750"/>
        <w:gridCol w:w="3391"/>
        <w:gridCol w:w="1184"/>
      </w:tblGrid>
      <w:tr w:rsidR="00D134F5" w:rsidRPr="00D134F5" w:rsidTr="00D134F5">
        <w:trPr>
          <w:trHeight w:val="739"/>
        </w:trPr>
        <w:tc>
          <w:tcPr>
            <w:tcW w:w="750" w:type="dxa"/>
            <w:vMerge w:val="restart"/>
            <w:tcBorders>
              <w:top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/>
              <w:ind w:left="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55" w:type="dxa"/>
            <w:vMerge w:val="restart"/>
            <w:tcBorders>
              <w:top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Dr.A.charles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 w:line="247" w:lineRule="auto"/>
              <w:ind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Implementation of Cluster Based Secure Hybrid Network for MANETS Using RNSR-ECC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International journal of Communication Network and Information Security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</w:tr>
      <w:tr w:rsidR="00D134F5" w:rsidRPr="00D134F5" w:rsidTr="00D134F5">
        <w:trPr>
          <w:trHeight w:val="50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2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Secured Hybrid Shortest Path based Algorithm for Mobile Ad Hoc Networks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2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communications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</w:tr>
      <w:tr w:rsidR="00D134F5" w:rsidRPr="00D134F5" w:rsidTr="00D134F5">
        <w:trPr>
          <w:trHeight w:val="2240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tabs>
                <w:tab w:val="left" w:pos="296"/>
              </w:tabs>
              <w:spacing w:before="38" w:line="247" w:lineRule="auto"/>
              <w:ind w:left="0" w:right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TopologyAdjustment of Effective Communication Model using Fuzzy Controller for MANET</w:t>
            </w:r>
          </w:p>
          <w:p w:rsidR="00D134F5" w:rsidRPr="00D134F5" w:rsidRDefault="00D134F5" w:rsidP="00D134F5">
            <w:pPr>
              <w:pStyle w:val="TableParagraph"/>
              <w:tabs>
                <w:tab w:val="left" w:pos="311"/>
              </w:tabs>
              <w:spacing w:before="75" w:line="247" w:lineRule="auto"/>
              <w:ind w:left="0" w:right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Comparative Review of Fuzzy Logic Controller_ A Survey</w:t>
            </w:r>
          </w:p>
          <w:p w:rsidR="00D134F5" w:rsidRPr="00D134F5" w:rsidRDefault="00D134F5" w:rsidP="00D134F5">
            <w:pPr>
              <w:pStyle w:val="TableParagraph"/>
              <w:tabs>
                <w:tab w:val="left" w:pos="268"/>
              </w:tabs>
              <w:spacing w:before="210" w:line="247" w:lineRule="auto"/>
              <w:ind w:left="0"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Challenges of Network Layer Various Attacks for MANET - a survey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8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International Journal of Special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Education</w:t>
            </w:r>
          </w:p>
          <w:p w:rsidR="00D134F5" w:rsidRPr="00D134F5" w:rsidRDefault="00D134F5" w:rsidP="00D134F5">
            <w:pPr>
              <w:pStyle w:val="TableParagraph"/>
              <w:spacing w:before="82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Journal of Fundamental &amp; Comparative Research</w:t>
            </w:r>
          </w:p>
          <w:p w:rsidR="00D134F5" w:rsidRPr="00D134F5" w:rsidRDefault="00D134F5" w:rsidP="00D134F5">
            <w:pPr>
              <w:pStyle w:val="TableParagraph"/>
              <w:spacing w:before="21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Journal of Emerging </w:t>
            </w:r>
            <w:r w:rsidRPr="00D13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Technologies and Innovative Research (JETIR)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2022</w:t>
            </w: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9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4F5" w:rsidRPr="00D134F5" w:rsidRDefault="00D134F5" w:rsidP="00D134F5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839"/>
        </w:trPr>
        <w:tc>
          <w:tcPr>
            <w:tcW w:w="750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 w:line="247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Efficient on-Demand Routing Protocol for Mobile Ad hoc Network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Grenze International Journal of Engineering and Technology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  <w:tr w:rsidR="00D134F5" w:rsidRPr="00D134F5" w:rsidTr="00D134F5">
        <w:trPr>
          <w:trHeight w:val="840"/>
        </w:trPr>
        <w:tc>
          <w:tcPr>
            <w:tcW w:w="750" w:type="dxa"/>
            <w:vMerge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8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>Comparative Study of Energy Efficient Routing Protocols in MANET</w:t>
            </w: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8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z w:val="24"/>
                <w:szCs w:val="24"/>
              </w:rPr>
              <w:t xml:space="preserve">WSEAS Transactions on </w:t>
            </w:r>
            <w:r w:rsidRPr="00D134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Communications</w:t>
            </w:r>
          </w:p>
        </w:tc>
        <w:tc>
          <w:tcPr>
            <w:tcW w:w="1184" w:type="dxa"/>
            <w:tcBorders>
              <w:top w:val="single" w:sz="8" w:space="0" w:color="000000"/>
              <w:bottom w:val="single" w:sz="8" w:space="0" w:color="000000"/>
            </w:tcBorders>
          </w:tcPr>
          <w:p w:rsidR="00D134F5" w:rsidRPr="00D134F5" w:rsidRDefault="00D134F5" w:rsidP="00D134F5">
            <w:pPr>
              <w:pStyle w:val="TableParagraph"/>
              <w:spacing w:befor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</w:tr>
    </w:tbl>
    <w:p w:rsidR="002B36D6" w:rsidRDefault="002B36D6"/>
    <w:sectPr w:rsidR="002B36D6" w:rsidSect="005F6E6F">
      <w:type w:val="continuous"/>
      <w:pgSz w:w="15840" w:h="12240" w:orient="landscape"/>
      <w:pgMar w:top="1040" w:right="1800" w:bottom="28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6D6" w:rsidRPr="00D134F5" w:rsidRDefault="002B36D6" w:rsidP="00D134F5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1">
    <w:p w:rsidR="002B36D6" w:rsidRPr="00D134F5" w:rsidRDefault="002B36D6" w:rsidP="00D134F5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6D6" w:rsidRPr="00D134F5" w:rsidRDefault="002B36D6" w:rsidP="00D134F5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1">
    <w:p w:rsidR="002B36D6" w:rsidRPr="00D134F5" w:rsidRDefault="002B36D6" w:rsidP="00D134F5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F5" w:rsidRPr="00D134F5" w:rsidRDefault="00D134F5" w:rsidP="00D134F5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134F5">
      <w:rPr>
        <w:rFonts w:ascii="Times New Roman" w:hAnsi="Times New Roman" w:cs="Times New Roman"/>
        <w:b/>
        <w:bCs/>
        <w:sz w:val="24"/>
        <w:szCs w:val="24"/>
      </w:rPr>
      <w:t>DEPARTMENT OF ECE</w:t>
    </w:r>
  </w:p>
  <w:p w:rsidR="00D134F5" w:rsidRPr="00D134F5" w:rsidRDefault="00D134F5" w:rsidP="00D134F5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134F5">
      <w:rPr>
        <w:rFonts w:ascii="Times New Roman" w:hAnsi="Times New Roman" w:cs="Times New Roman"/>
        <w:b/>
        <w:bCs/>
        <w:sz w:val="24"/>
        <w:szCs w:val="24"/>
      </w:rPr>
      <w:t>GOVERNMENT COLLEGE OF ENGINEERING-BARGUR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D5314"/>
    <w:multiLevelType w:val="hybridMultilevel"/>
    <w:tmpl w:val="C78A76D0"/>
    <w:lvl w:ilvl="0" w:tplc="77325C2A">
      <w:start w:val="3"/>
      <w:numFmt w:val="lowerRoman"/>
      <w:lvlText w:val="%1)"/>
      <w:lvlJc w:val="left"/>
      <w:pPr>
        <w:ind w:left="52" w:hanging="24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16AACD4E">
      <w:numFmt w:val="bullet"/>
      <w:lvlText w:val="•"/>
      <w:lvlJc w:val="left"/>
      <w:pPr>
        <w:ind w:left="427" w:hanging="246"/>
      </w:pPr>
      <w:rPr>
        <w:rFonts w:hint="default"/>
        <w:lang w:val="en-US" w:eastAsia="en-US" w:bidi="ar-SA"/>
      </w:rPr>
    </w:lvl>
    <w:lvl w:ilvl="2" w:tplc="B1626D42">
      <w:numFmt w:val="bullet"/>
      <w:lvlText w:val="•"/>
      <w:lvlJc w:val="left"/>
      <w:pPr>
        <w:ind w:left="795" w:hanging="246"/>
      </w:pPr>
      <w:rPr>
        <w:rFonts w:hint="default"/>
        <w:lang w:val="en-US" w:eastAsia="en-US" w:bidi="ar-SA"/>
      </w:rPr>
    </w:lvl>
    <w:lvl w:ilvl="3" w:tplc="DFA08B82">
      <w:numFmt w:val="bullet"/>
      <w:lvlText w:val="•"/>
      <w:lvlJc w:val="left"/>
      <w:pPr>
        <w:ind w:left="1162" w:hanging="246"/>
      </w:pPr>
      <w:rPr>
        <w:rFonts w:hint="default"/>
        <w:lang w:val="en-US" w:eastAsia="en-US" w:bidi="ar-SA"/>
      </w:rPr>
    </w:lvl>
    <w:lvl w:ilvl="4" w:tplc="7D2A24E2">
      <w:numFmt w:val="bullet"/>
      <w:lvlText w:val="•"/>
      <w:lvlJc w:val="left"/>
      <w:pPr>
        <w:ind w:left="1530" w:hanging="246"/>
      </w:pPr>
      <w:rPr>
        <w:rFonts w:hint="default"/>
        <w:lang w:val="en-US" w:eastAsia="en-US" w:bidi="ar-SA"/>
      </w:rPr>
    </w:lvl>
    <w:lvl w:ilvl="5" w:tplc="58B6D17A">
      <w:numFmt w:val="bullet"/>
      <w:lvlText w:val="•"/>
      <w:lvlJc w:val="left"/>
      <w:pPr>
        <w:ind w:left="1897" w:hanging="246"/>
      </w:pPr>
      <w:rPr>
        <w:rFonts w:hint="default"/>
        <w:lang w:val="en-US" w:eastAsia="en-US" w:bidi="ar-SA"/>
      </w:rPr>
    </w:lvl>
    <w:lvl w:ilvl="6" w:tplc="BCBC1DD4">
      <w:numFmt w:val="bullet"/>
      <w:lvlText w:val="•"/>
      <w:lvlJc w:val="left"/>
      <w:pPr>
        <w:ind w:left="2265" w:hanging="246"/>
      </w:pPr>
      <w:rPr>
        <w:rFonts w:hint="default"/>
        <w:lang w:val="en-US" w:eastAsia="en-US" w:bidi="ar-SA"/>
      </w:rPr>
    </w:lvl>
    <w:lvl w:ilvl="7" w:tplc="CCC09CC6">
      <w:numFmt w:val="bullet"/>
      <w:lvlText w:val="•"/>
      <w:lvlJc w:val="left"/>
      <w:pPr>
        <w:ind w:left="2632" w:hanging="246"/>
      </w:pPr>
      <w:rPr>
        <w:rFonts w:hint="default"/>
        <w:lang w:val="en-US" w:eastAsia="en-US" w:bidi="ar-SA"/>
      </w:rPr>
    </w:lvl>
    <w:lvl w:ilvl="8" w:tplc="CAF49E58">
      <w:numFmt w:val="bullet"/>
      <w:lvlText w:val="•"/>
      <w:lvlJc w:val="left"/>
      <w:pPr>
        <w:ind w:left="3000" w:hanging="2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F6E6F"/>
    <w:rsid w:val="002B36D6"/>
    <w:rsid w:val="005F6E6F"/>
    <w:rsid w:val="00A91772"/>
    <w:rsid w:val="00D134F5"/>
    <w:rsid w:val="00EB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6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F6E6F"/>
  </w:style>
  <w:style w:type="paragraph" w:customStyle="1" w:styleId="TableParagraph">
    <w:name w:val="Table Paragraph"/>
    <w:basedOn w:val="Normal"/>
    <w:uiPriority w:val="1"/>
    <w:qFormat/>
    <w:rsid w:val="005F6E6F"/>
    <w:pPr>
      <w:ind w:left="52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semiHidden/>
    <w:unhideWhenUsed/>
    <w:rsid w:val="00D134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34F5"/>
  </w:style>
  <w:style w:type="paragraph" w:styleId="Footer">
    <w:name w:val="footer"/>
    <w:basedOn w:val="Normal"/>
    <w:link w:val="FooterChar"/>
    <w:uiPriority w:val="99"/>
    <w:semiHidden/>
    <w:unhideWhenUsed/>
    <w:rsid w:val="00D134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34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JOURNAL LIST</vt:lpstr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LIST</dc:title>
  <dc:creator>acer</dc:creator>
  <cp:lastModifiedBy>acer</cp:lastModifiedBy>
  <cp:revision>3</cp:revision>
  <dcterms:created xsi:type="dcterms:W3CDTF">2026-08-03T06:18:00Z</dcterms:created>
  <dcterms:modified xsi:type="dcterms:W3CDTF">2026-08-03T07:03:00Z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Google Sheets</vt:lpwstr>
  </property>
  <property fmtid="{D5CDD505-2E9C-101B-9397-08002B2CF9AE}" pid="5" name="LastSaved">
    <vt:filetime>2026-08-03T00:00:00Z</vt:filetime>
  </property>
</Properties>
</file>